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DA" w:rsidRDefault="00AC53DA">
      <w:pPr>
        <w:jc w:val="center"/>
        <w:rPr>
          <w:b/>
          <w:bCs/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5.05pt;margin-top:-44.8pt;width:64pt;height:81pt;z-index:251657728">
            <v:imagedata r:id="rId4" o:title=""/>
            <w10:wrap type="square"/>
          </v:shape>
        </w:pict>
      </w:r>
      <w:r>
        <w:rPr>
          <w:noProof/>
        </w:rPr>
        <w:pict>
          <v:shape id="_x0000_s1027" type="#_x0000_t75" style="position:absolute;left:0;text-align:left;margin-left:1.05pt;margin-top:-44.8pt;width:64pt;height:81pt;z-index:251656704">
            <v:imagedata r:id="rId4" o:title=""/>
            <w10:wrap type="square"/>
          </v:shape>
        </w:pict>
      </w:r>
      <w:r>
        <w:rPr>
          <w:b/>
          <w:bCs/>
          <w:sz w:val="34"/>
          <w:szCs w:val="34"/>
        </w:rPr>
        <w:t xml:space="preserve">ANCIENT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sz w:val="34"/>
              <w:szCs w:val="34"/>
            </w:rPr>
            <w:t>GREECE</w:t>
          </w:r>
        </w:smartTag>
      </w:smartTag>
    </w:p>
    <w:p w:rsidR="00AC53DA" w:rsidRDefault="00AC53DA">
      <w:pPr>
        <w:jc w:val="center"/>
        <w:rPr>
          <w:b/>
          <w:bCs/>
          <w:sz w:val="24"/>
        </w:rPr>
      </w:pPr>
      <w:r>
        <w:rPr>
          <w:b/>
          <w:bCs/>
          <w:sz w:val="34"/>
          <w:szCs w:val="34"/>
        </w:rPr>
        <w:t>TEST HELPER</w:t>
      </w:r>
    </w:p>
    <w:p w:rsidR="00AC53DA" w:rsidRDefault="00AC53DA">
      <w:pPr>
        <w:rPr>
          <w:b/>
          <w:bCs/>
          <w:sz w:val="24"/>
        </w:rPr>
      </w:pPr>
    </w:p>
    <w:p w:rsidR="00AC53DA" w:rsidRPr="00FB70C0" w:rsidRDefault="00AC53DA">
      <w:pPr>
        <w:ind w:left="720"/>
        <w:rPr>
          <w:sz w:val="28"/>
          <w:szCs w:val="28"/>
        </w:rPr>
      </w:pPr>
      <w:r w:rsidRPr="00FB70C0">
        <w:rPr>
          <w:sz w:val="28"/>
          <w:szCs w:val="28"/>
        </w:rPr>
        <w:t>For the upcoming test, you shou</w:t>
      </w:r>
      <w:r>
        <w:rPr>
          <w:sz w:val="28"/>
          <w:szCs w:val="28"/>
        </w:rPr>
        <w:t>ld create for yourself a test helper</w:t>
      </w:r>
      <w:r w:rsidRPr="00FB70C0">
        <w:rPr>
          <w:sz w:val="28"/>
          <w:szCs w:val="28"/>
        </w:rPr>
        <w:t xml:space="preserve"> from which to study and us</w:t>
      </w:r>
      <w:r>
        <w:rPr>
          <w:sz w:val="28"/>
          <w:szCs w:val="28"/>
        </w:rPr>
        <w:t>e on the test. Your test helper</w:t>
      </w:r>
      <w:r w:rsidRPr="00FB70C0">
        <w:rPr>
          <w:sz w:val="28"/>
          <w:szCs w:val="28"/>
        </w:rPr>
        <w:t xml:space="preserve"> should contain important notes on all of the following topics. (Use your ha</w:t>
      </w:r>
      <w:r>
        <w:rPr>
          <w:sz w:val="28"/>
          <w:szCs w:val="28"/>
        </w:rPr>
        <w:t>ndouts.)  Your test helper</w:t>
      </w:r>
      <w:r w:rsidRPr="00FB70C0">
        <w:rPr>
          <w:sz w:val="28"/>
          <w:szCs w:val="28"/>
        </w:rPr>
        <w:t xml:space="preserve"> can only be </w:t>
      </w:r>
      <w:r w:rsidRPr="0051345D">
        <w:rPr>
          <w:b/>
          <w:sz w:val="28"/>
          <w:szCs w:val="28"/>
        </w:rPr>
        <w:t>three</w:t>
      </w:r>
      <w:r w:rsidRPr="00FB70C0">
        <w:rPr>
          <w:sz w:val="28"/>
          <w:szCs w:val="28"/>
        </w:rPr>
        <w:t xml:space="preserve"> fronts </w:t>
      </w:r>
      <w:r w:rsidRPr="0051345D">
        <w:rPr>
          <w:b/>
          <w:sz w:val="28"/>
          <w:szCs w:val="28"/>
          <w:u w:val="single"/>
        </w:rPr>
        <w:t>or</w:t>
      </w:r>
      <w:r w:rsidRPr="00FB70C0">
        <w:rPr>
          <w:sz w:val="28"/>
          <w:szCs w:val="28"/>
        </w:rPr>
        <w:t xml:space="preserve"> one page front and back and one front.</w:t>
      </w:r>
    </w:p>
    <w:p w:rsidR="00AC53DA" w:rsidRPr="00FB70C0" w:rsidRDefault="00AC53DA">
      <w:pPr>
        <w:ind w:left="720"/>
        <w:rPr>
          <w:sz w:val="28"/>
          <w:szCs w:val="28"/>
        </w:rPr>
      </w:pPr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>1) Geography</w:t>
      </w:r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>2) Origins</w:t>
      </w:r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>3) Religion</w:t>
      </w:r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>4) City-states</w:t>
      </w:r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>5) Government and Citizenship</w:t>
      </w:r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>6) Greek Life</w:t>
      </w:r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 xml:space="preserve">7) </w:t>
      </w:r>
      <w:smartTag w:uri="urn:schemas-microsoft-com:office:smarttags" w:element="City">
        <w:smartTag w:uri="urn:schemas-microsoft-com:office:smarttags" w:element="place">
          <w:r w:rsidRPr="00FB70C0">
            <w:rPr>
              <w:sz w:val="28"/>
              <w:szCs w:val="28"/>
            </w:rPr>
            <w:t>Athens</w:t>
          </w:r>
        </w:smartTag>
      </w:smartTag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 xml:space="preserve">8) </w:t>
      </w:r>
      <w:smartTag w:uri="urn:schemas-microsoft-com:office:smarttags" w:element="City">
        <w:smartTag w:uri="urn:schemas-microsoft-com:office:smarttags" w:element="place">
          <w:r w:rsidRPr="00FB70C0">
            <w:rPr>
              <w:sz w:val="28"/>
              <w:szCs w:val="28"/>
            </w:rPr>
            <w:t>Sparta</w:t>
          </w:r>
        </w:smartTag>
      </w:smartTag>
    </w:p>
    <w:p w:rsidR="00AC53DA" w:rsidRPr="00FB70C0" w:rsidRDefault="00AC53DA">
      <w:pPr>
        <w:ind w:firstLine="2160"/>
        <w:rPr>
          <w:sz w:val="28"/>
          <w:szCs w:val="28"/>
        </w:rPr>
      </w:pPr>
      <w:r w:rsidRPr="00FB70C0">
        <w:rPr>
          <w:sz w:val="28"/>
          <w:szCs w:val="28"/>
        </w:rPr>
        <w:t xml:space="preserve">9) </w:t>
      </w:r>
      <w:smartTag w:uri="urn:schemas-microsoft-com:office:smarttags" w:element="country-region">
        <w:r w:rsidRPr="00FB70C0">
          <w:rPr>
            <w:sz w:val="28"/>
            <w:szCs w:val="28"/>
          </w:rPr>
          <w:t>Persia</w:t>
        </w:r>
      </w:smartTag>
      <w:r w:rsidRPr="00FB70C0">
        <w:rPr>
          <w:sz w:val="28"/>
          <w:szCs w:val="28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FB70C0">
            <w:rPr>
              <w:sz w:val="28"/>
              <w:szCs w:val="28"/>
            </w:rPr>
            <w:t>Greece</w:t>
          </w:r>
        </w:smartTag>
      </w:smartTag>
    </w:p>
    <w:p w:rsidR="00AC53DA" w:rsidRPr="00FB70C0" w:rsidRDefault="00AC53D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FB70C0">
        <w:rPr>
          <w:sz w:val="28"/>
          <w:szCs w:val="28"/>
        </w:rPr>
        <w:t>10) Peloponnesian War</w:t>
      </w:r>
    </w:p>
    <w:p w:rsidR="00AC53DA" w:rsidRPr="00FB70C0" w:rsidRDefault="00AC53DA">
      <w:pPr>
        <w:rPr>
          <w:sz w:val="28"/>
          <w:szCs w:val="28"/>
        </w:rPr>
      </w:pPr>
      <w:r w:rsidRPr="00FB70C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</w:t>
      </w:r>
      <w:r w:rsidRPr="00FB70C0">
        <w:rPr>
          <w:sz w:val="28"/>
          <w:szCs w:val="28"/>
        </w:rPr>
        <w:t>11) Alexander the Great</w:t>
      </w:r>
    </w:p>
    <w:p w:rsidR="00AC53DA" w:rsidRPr="00FB70C0" w:rsidRDefault="00AC53DA">
      <w:pPr>
        <w:ind w:firstLine="144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70C0">
        <w:rPr>
          <w:sz w:val="28"/>
          <w:szCs w:val="28"/>
        </w:rPr>
        <w:t>12) Legacy</w:t>
      </w:r>
    </w:p>
    <w:p w:rsidR="00AC53DA" w:rsidRPr="00FB70C0" w:rsidRDefault="00AC53DA">
      <w:pPr>
        <w:rPr>
          <w:sz w:val="28"/>
          <w:szCs w:val="28"/>
        </w:rPr>
      </w:pPr>
    </w:p>
    <w:p w:rsidR="00AC53DA" w:rsidRPr="00FB70C0" w:rsidRDefault="00AC53DA">
      <w:pPr>
        <w:rPr>
          <w:sz w:val="28"/>
          <w:szCs w:val="28"/>
        </w:rPr>
      </w:pPr>
    </w:p>
    <w:p w:rsidR="00AC53DA" w:rsidRPr="00FB70C0" w:rsidRDefault="00AC53DA">
      <w:pPr>
        <w:tabs>
          <w:tab w:val="left" w:pos="-1440"/>
        </w:tabs>
        <w:ind w:left="720" w:hanging="720"/>
        <w:rPr>
          <w:sz w:val="28"/>
          <w:szCs w:val="28"/>
        </w:rPr>
      </w:pPr>
      <w:r w:rsidRPr="00FB70C0">
        <w:rPr>
          <w:sz w:val="28"/>
          <w:szCs w:val="28"/>
        </w:rPr>
        <w:t>*****</w:t>
      </w:r>
      <w:r w:rsidRPr="00FB70C0">
        <w:rPr>
          <w:sz w:val="28"/>
          <w:szCs w:val="28"/>
        </w:rPr>
        <w:tab/>
        <w:t>Be sure you are able to apply the concepts above and not</w:t>
      </w:r>
      <w:r>
        <w:rPr>
          <w:sz w:val="28"/>
          <w:szCs w:val="28"/>
        </w:rPr>
        <w:t xml:space="preserve"> just memorize them. (Use in a </w:t>
      </w:r>
      <w:r w:rsidRPr="00FB70C0">
        <w:rPr>
          <w:sz w:val="28"/>
          <w:szCs w:val="28"/>
        </w:rPr>
        <w:t>new situation) *****</w:t>
      </w:r>
    </w:p>
    <w:p w:rsidR="00AC53DA" w:rsidRDefault="00AC53DA">
      <w:pPr>
        <w:rPr>
          <w:sz w:val="24"/>
        </w:rPr>
      </w:pPr>
    </w:p>
    <w:p w:rsidR="00AC53DA" w:rsidRDefault="00AC53DA">
      <w:pPr>
        <w:rPr>
          <w:sz w:val="24"/>
        </w:rPr>
      </w:pPr>
      <w:r>
        <w:rPr>
          <w:noProof/>
        </w:rPr>
        <w:pict>
          <v:shape id="_x0000_s1028" type="#_x0000_t75" style="position:absolute;margin-left:97.05pt;margin-top:7.6pt;width:261pt;height:199pt;z-index:251658752">
            <v:imagedata r:id="rId5" o:title=""/>
            <w10:wrap type="square"/>
          </v:shape>
        </w:pict>
      </w:r>
      <w:r>
        <w:rPr>
          <w:sz w:val="24"/>
        </w:rPr>
        <w:t xml:space="preserve"> </w:t>
      </w:r>
    </w:p>
    <w:p w:rsidR="00AC53DA" w:rsidRDefault="00AC53DA">
      <w:pPr>
        <w:rPr>
          <w:sz w:val="24"/>
        </w:rPr>
      </w:pPr>
    </w:p>
    <w:p w:rsidR="00AC53DA" w:rsidRDefault="00AC53DA">
      <w:pPr>
        <w:rPr>
          <w:sz w:val="24"/>
        </w:rPr>
      </w:pPr>
    </w:p>
    <w:p w:rsidR="00AC53DA" w:rsidRDefault="00AC53DA">
      <w:pPr>
        <w:rPr>
          <w:sz w:val="24"/>
        </w:rPr>
      </w:pPr>
    </w:p>
    <w:p w:rsidR="00AC53DA" w:rsidRDefault="00AC53DA" w:rsidP="00C80494">
      <w:pPr>
        <w:jc w:val="center"/>
        <w:rPr>
          <w:sz w:val="24"/>
        </w:rPr>
      </w:pPr>
    </w:p>
    <w:p w:rsidR="00AC53DA" w:rsidRDefault="00AC53DA" w:rsidP="009A522B">
      <w:pPr>
        <w:rPr>
          <w:sz w:val="24"/>
        </w:rPr>
      </w:pPr>
    </w:p>
    <w:sectPr w:rsidR="00AC53DA" w:rsidSect="0067530E">
      <w:endnotePr>
        <w:numFmt w:val="decimal"/>
      </w:endnotePr>
      <w:type w:val="continuous"/>
      <w:pgSz w:w="12240" w:h="15840"/>
      <w:pgMar w:top="1440" w:right="1440" w:bottom="108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BF8"/>
    <w:rsid w:val="000C1653"/>
    <w:rsid w:val="000C3210"/>
    <w:rsid w:val="00160A9D"/>
    <w:rsid w:val="001F23FA"/>
    <w:rsid w:val="0022077B"/>
    <w:rsid w:val="00497F90"/>
    <w:rsid w:val="0051345D"/>
    <w:rsid w:val="0055426B"/>
    <w:rsid w:val="005C2F5D"/>
    <w:rsid w:val="005E04B6"/>
    <w:rsid w:val="0067530E"/>
    <w:rsid w:val="006A2E3F"/>
    <w:rsid w:val="006A3ADB"/>
    <w:rsid w:val="00906C8C"/>
    <w:rsid w:val="009A522B"/>
    <w:rsid w:val="00A32D44"/>
    <w:rsid w:val="00A86E8B"/>
    <w:rsid w:val="00AC53DA"/>
    <w:rsid w:val="00B62BF8"/>
    <w:rsid w:val="00B77265"/>
    <w:rsid w:val="00BF754A"/>
    <w:rsid w:val="00C80494"/>
    <w:rsid w:val="00CE1243"/>
    <w:rsid w:val="00CF42D7"/>
    <w:rsid w:val="00D64C19"/>
    <w:rsid w:val="00D8162E"/>
    <w:rsid w:val="00D81D48"/>
    <w:rsid w:val="00DE780F"/>
    <w:rsid w:val="00DE786D"/>
    <w:rsid w:val="00FB7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62E"/>
    <w:pPr>
      <w:widowControl w:val="0"/>
      <w:autoSpaceDE w:val="0"/>
      <w:autoSpaceDN w:val="0"/>
      <w:adjustRightInd w:val="0"/>
    </w:pPr>
    <w:rPr>
      <w:sz w:val="2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D8162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F7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3210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102</Words>
  <Characters>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ANCIENT GREECE</dc:title>
  <dc:subject/>
  <dc:creator>CCPS CCPS</dc:creator>
  <cp:keywords/>
  <dc:description/>
  <cp:lastModifiedBy>gehadde</cp:lastModifiedBy>
  <cp:revision>7</cp:revision>
  <cp:lastPrinted>2009-04-23T17:03:00Z</cp:lastPrinted>
  <dcterms:created xsi:type="dcterms:W3CDTF">2011-04-14T15:43:00Z</dcterms:created>
  <dcterms:modified xsi:type="dcterms:W3CDTF">2012-04-27T17:10:00Z</dcterms:modified>
</cp:coreProperties>
</file>